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EE" w:rsidRPr="00B853E0" w:rsidRDefault="00CA53EE" w:rsidP="00CA53EE">
      <w:pPr>
        <w:pStyle w:val="c4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10"/>
          <w:rFonts w:ascii="Arial" w:hAnsi="Arial" w:cs="Arial"/>
          <w:color w:val="444444"/>
        </w:rPr>
        <w:t>Беседа на тему:</w:t>
      </w:r>
    </w:p>
    <w:p w:rsidR="00CA53EE" w:rsidRPr="00B853E0" w:rsidRDefault="00CA53EE" w:rsidP="00CA53EE">
      <w:pPr>
        <w:pStyle w:val="c4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10"/>
          <w:rFonts w:ascii="Arial" w:hAnsi="Arial" w:cs="Arial"/>
          <w:color w:val="444444"/>
        </w:rPr>
        <w:t>«Чтобы не случилось беды. Безопасность на улице и дома».</w:t>
      </w:r>
    </w:p>
    <w:p w:rsidR="00CA53EE" w:rsidRPr="00B853E0" w:rsidRDefault="00CA53EE" w:rsidP="00CA53EE">
      <w:pPr>
        <w:pStyle w:val="c4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5"/>
          <w:rFonts w:ascii="Arial" w:hAnsi="Arial" w:cs="Arial"/>
          <w:color w:val="444444"/>
        </w:rPr>
        <w:t>(рекомендовано для учащихся 5 – 7 классов)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                Цель: углубить и систематизировать знания учащихся о правилах безопасного поведения и способах выхода из опасных ситуаций.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Задачи: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Способствовать формированию у учащихся осознанной потребности в сохранении своего здоровья.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Развивать умение анализировать возможные опасные жизненные ситуации и способность принимать правильное решение.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Способствовать воспитанию у учащихся внимательности, ответственности за свои поступки, находчивости.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Ход беседы.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Вступительное слово педагога.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Каждый человек хочет, чтобы, его права никто не нарушал, и чувствовать себя в безопасности. Нам хочется верить, что большинство людей в мире, в нашей стране, в нашем городе – добропорядочные граждане, которые руководствуются принципами морали и нравственности, поступают по совести, учитывают мнения других людей, не нарушают их права, исполняют закон. Если бы каждый человек так жил и вёл себя, то не нужны были бы ни полиция, ни суды, ни тюрьмы. Но, к сожалению, эта картина далека от реальности. В мире постоянно совершаются различные преступления и правонарушения.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Никто из нас не застрахован от совершения против нас какого-либо преступления. Предотвратить беду всегда лучше, чем искать потом выход из сложившейся ситуации. Есть такая пословица: «Предупреждён – значит вооружён».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Как вы понимаете эту пословицу, ребята?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(Ответы детей могут быть такими: когда человек знает, что может произойти, он готов к этому, успеет отреагировать, обладает нужной информацией, может физически и морально подготовиться).  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Вот именно поэтому, мы с вами сегодня поговорим о том, что может случиться на улице, какие опасности могут подстерегать вас и как следует при этом себя вести.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Как вы думаете, какие опасности могут подстерегать вас на улице?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lastRenderedPageBreak/>
        <w:t>(Ответы детей могут быть такими: агрессивно настроенные молодые люди, старшеклассники, ровесники могут причинить вред, маньяки, наркоманы, мы можем «попасть в историю», если уйдём далеко от дома, в небезопасное место, можем заблудиться и т.д).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Сегодня мы с вами вооружимся необходимыми знаниями для того, чтобы всех этих опасностей избежать, и если уж что–то произойдёт, то вы будете знать, как правильно поступить, как нужно себя вести.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В первую очередь необходимо соблюдать меры безопасности: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Комендантский час.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Детям запрещено находиться в общественных местах без сопровождения взрослых с 23.00 до 6.00 часов (зимой - с 22.00 часов). Закон Омской области № 1501-ОЗ, предусматривающий комендантский час, был введен 25 декабря 2012 года. Ребенка, гуляющего ночью в общественных местах, возвращают родителям или лицам, их заменяющим. В этом случае взрослые несут административную ответственность. Сумма штрафа составляет 1-3 тысячи рублей. Если у ребенка нет родителей или взрослые, отвечающие за него, не вышли на связь в течение трех часов, несовершеннолетнего помещают в ближайшее специализированное учреждение для детей, нуждающихся в социальной реабилитации.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Какие ещё меры безопасности вы можете назвать?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(Ответы детей могут быть такими: не ходить по безлюдным улицам, не садиться в машину к незнакомым и малознакомым людям, иметь с собой средства защиты и т.д).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Общие меры безопасности: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Необходимо строго соблюдать правила пешеходного движения, как и правила дорожного движения.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Никогда не принимайте от чужих людей подарки, деньги, сладости, приглашение покататься на машине и тому подобное. Особо опасно соглашаться с ними куда–либо пойти, поехать, оказать им какую–либо помощь (например: поднести вещи, найти кошку, собаку, сфотографироваться и т. д.).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 xml:space="preserve">В настоящее время, когда очень часто происходят террористические акты, соблюдайте на улице повышенную осторожность: не трогайте и не открывайте незнакомые предметы: свертки, сумки, пакеты. А если вы обнаружили подозрительные предметы, то сообщите взрослым, которые находятся от вас </w:t>
      </w:r>
      <w:r w:rsidRPr="00B853E0">
        <w:rPr>
          <w:rStyle w:val="c0"/>
          <w:rFonts w:ascii="Arial" w:hAnsi="Arial" w:cs="Arial"/>
          <w:color w:val="444444"/>
        </w:rPr>
        <w:lastRenderedPageBreak/>
        <w:t>вблизи, или сразу позвоните в службу спасения. Чтобы с вами на улице не случилось, рассказывайте, в первую очередь, своим родителям или другим близким людям.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Правила безопасности и самооборона.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То, что вы видите в кино, может сформировать у вас не всегда верные представления о самообороне. Например, девушка идёт мимо машин стоящих на парковке. Вдруг какой-то парень, выскакивает из-за внедорожника и бросается на неё. Девушка бьёт плохого парня в глаза своими ключами или пинает его ногой в пах. В то время как он корчится от боли, она убегает прочь.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Это кино. В жизни всё выглядит по-другому: когда девушка собирается нанести злодею удар рукой или ногой он, зная, что его ждёт, хватает её за руку (или ногу) и выводит из равновесия. Взбешенный её попытками сопротивления, он валит её на землю, и теперь у неё практически нет шансов, чтобы защитить себя.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В опасной ситуации главное – сделать всё от себя возможное, чтобы избежать драки и борьбы когда кто-то угрожает или нападает на нас. Самооборона — это использование, прежде всего, ума, а не кулаков.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Подростки (юноши и девушки), которые находятся под угрозой физического насилия и собираются дать отпор, на самом деле могут ещё больше усугубить ситуацию. Нападающий, который уже морально подготовлен, может стать совсем неуправляемым и жестоким. Поэтому лучший способ справиться с нападением или угрозой нападения заключается в попытке избежать его. Таким образом, вы меньше всего рискуете нанести себе физический и моральный вред.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Один из способов избежать потенциального нападения состоит в том, чтобы доверять своим инстинктам. Ваша интуиция в сочетании со здравым смыслом, может помочь вам выбраться из неприятностей. Например, если вы совершаете пробежку в парке и вдруг чувствуете, что за вами следят, возможно, ваша интуиция подсказывает вам, что что-то тут не так. Ваш внутренний голос говорит вам, что лучше всего вернуться туда, где больше людей вокруг. Прислушайтесь к нему!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Злоумышленники не всегда незнакомцы, которые выпрыгивают из темных переулков. К сожалению, подростки могут подвергнуться нападению и со стороны тех людей, которых они знают.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lastRenderedPageBreak/>
        <w:t>В опасной ситуации необходимо говорить или действовать таким образом, чтобы предотвратить ухудшение ситуации. Например, отдать грабителю свои деньги вместо того, чтобы бороться или бежать. Если кто-то преследует вас на улице и пытается заговорить, когда вокруг никого нет, вы можете оттянуть момент нападения, соглашаясь с ним и вступив в диалог. Затем вы можете перенаправить фокус внимания оппонента ("Ой, вон мои родители!"), и спокойно разрешить ситуацию.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Для того чтобы девушке избежать небезопасного внимания к своей персоне, в первую очередь не нужно провоцировать его.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Короткая юбка, обтягивающая кофточка, яркая косметика вполне уместны в ситуациях, не предполагающих нежелательных последствий. Так можно выглядеть на домашней вечеринке, школьном вечере или в компании очень близких людей.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Однако при этом нужно помнить, например, что по статистике большой процент сексуальных посягательств происходит именно со стороны знакомых и близких друзей. Сексуальные маньяки составляют лишь небольшой процент из числа насильников.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Приходить на различного рода молодежные сборы (тусовки) лучше не одной, а с близкими, проверенными друзьями. С ними надо и уходить, как бы ни велико было желание еще потанцевать и повеселиться. В старом дворянском этикете была рекомендация «не давать повода». Эта рекомендация сегодня составляет первое условие безопасного поведения девушки.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Давать повод может не только внешний вид девушки, но и ее поведение. Развязность, громкий смех или другие проявления эмоций привлекают к себе внимание окружающих. И если одни люди воспринимают такое поведение как проявление невоспитанности, то другие – как признак доступности.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Рекомендации для девушек (подходят и юношам):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– не находиться на улице одной в темное время суток;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– избегать проходных подъездов, дворов, безлюдных участков, территорий;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– не пользоваться подземным переходом, если он плохо освещен или малолюден;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– никогда ни при каких обстоятельствах не садиться в машину к незнакомым и малознакомым людям;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lastRenderedPageBreak/>
        <w:t>– никогда ни при каких обстоятельствах не заходить самой в чужие дома или квартиры, даже если вас об этом будут убедительно просить (нужно помочь, посидеть с ребенком, позвонить);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Если все-таки вам придется идти одной в темное время суток или через безлюдное место, примите следующие меры безопасности: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– одежда не должна стеснять ваши движения;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– обувь должна быть удобной для бега, обувь с высокими каблуками не надевать;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– волосы не должны быть распущены (распущенные волосы легко намотать на руку в случае физического насилия);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– при себе следует иметь средства индивидуальной защиты.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Рекомендации для юношей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(советы по предотвращению драки)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– не ведите себя вызывающе;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– не демонстрируйте другим высокомерие, превосходство, презрение;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– не задирайте окружающих людей, даже если вам очень хочется продемонстрировать свою удаль перед спутниками, а тем более спутницами. Во-первых, это не возвысит вас в их глазах, а во-вторых, вы не знаете, на кого нарветесь;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– не носите с собой открыто вещи, имеющие большую материальную ценность, они могут представлять интерес для любителей легкой наживы;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– проявляйте бдительность, постарайтесь избежать встречи с большой компанией, подвыпившими или пьяными людьми;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– избегайте безлюдных мест, если идете один, а тем более, если провожаете девушку. В первом случае вы еще сможете спастись бегством, во втором – этот вариант исключен;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– старайтесь до последнего избегать физического столкновения;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– при проявлении в ваш адрес агрессии держитесь спокойно, уверенно в себе. Нежелательны обе крайности поведения: ваша встречная агрессия может только раззадорить нападающих; ваша униженно просящая позиция неминуемо переведет вас в положение жертвы. Человек, ведущий себя как жертва, во всех ситуациях является объектом нападения;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lastRenderedPageBreak/>
        <w:t>– если драка неминуема, главное усвоить: только люди с комплексом неполноценности, обиженные жизнью и людьми, дерутся до победного конца (исключением является защита ребенка, женщины, инвалида, когда других способов защиты уже не осталось). Настоящий мужчина найдет способ прекратить драку как можно скорее.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- возьмите уроки самообороны. Лучшим способом, чтобы подготовиться к неожиданному нападению со стороны, являются занятия по самообороне. Инструктор самообороны научит вас, как правильно оценивать экстремальную ситуацию и решать, что нужно делать для её разрешения. Он научит вас специальным приёмам пресечения агрессии атакующего и другим вещам, которые вы можете сделать, чтобы выйти невредимым из передряги. Например, злоумышленники обычно предвидят, что их жертва может нанести удар в пах или в глаза. Хороший инструктор научит вас способам удивить агрессора и застать его врасплох.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Самое важное, что занимающийся самообороной приобретёт на тренировках – это уверенность в себе. Последнее о чём нужно думать во время атаки: "Действительно ли я могу сделать это?" Гораздо легче принять меры в чрезвычайной ситуации, если у вас уже был тренировочный опыт.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Уроки самообороны дадут вам возможность попрактиковаться в технике приёмов и тактике ведения боя. Если посещать тренировки вместе с приятелем, то вы можете продолжать практиковаться друг на друге дома, чтобы сохранить в мышечной памяти и уме техники приёмов даже после того, как тренировка закончилась.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Что делать, если избежать опасности не удалось? Если, например, вы идёте по тёмной улице и чувствуете, что кто-то идёт за вами, преследует вас? Ответы детей могут быть такими: нужно убежать, закричать, позвать на помощь, постараться свернуть на более людную и освещённую улицу (если это возможно), зайти в магазин или в аптеку.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Измените свой маршрут, пойдите по другой дороге (только чтобы она была не безлюдной). Сделайте вид, что что-то забыли и поверните обратно, остановитесь поправить одежду, обувь и т.д. (таким образом вы проверите, действительно ли вас преследуют, или собьёте с толку злоумышленника), измените своё поведение, будьте непредсказуемыми, резко повернитесь лицом к этому человеку и спросите «Что вам нужно?» / «Что вы за мной идёте?»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lastRenderedPageBreak/>
        <w:t>Старайтесь не заходить с подозрительными личностями в подъезд и лифт, дождитесь, когда туда зайдут другие люди.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Когда видите впереди компанию молодых людей, которые могут быть агрессивно настроены, проходя мимо них, держитесь уверенно, но не вызывающе, смотрите прямо перед собой (не в пол – взгляд жертвы, но и не в глаза – вызывающий взгляд).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Если вам что-то когда-то угрожало или угрожает сейчас, и если опасность эта исходит от знакомого человека, близкого ваших родителей (что нередко случается), то обязательно расскажите родителям об этом.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Как выйти из опасных ситуаций? Педагог предлагает ситуации, а учащиеся обсуждают пути выхода из них.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Мальчик (юноша) идёт вечером по незнакомой улице, компания парней преграждает ему путь. Как поступить мальчику (юноше)? Не нужно ждать, пока они что-то скажут, начинайте действовать (если видите, что настроены они агрессивно). Лучше свернуть с дороги, пойти другим путём, зайти в ближайший магазин или аптеку, разговаривать по телефону – сыграть роль – будто кто-то идёт вам на встречу, например вас должен встретить старший брат или папа, говорите громче, чтобы злоумышленники услышали. В критической ситуации проявите все свои актёрские способности: можно сделать вид, что вы узнали этого человека (обидчика), будто это ваш старый знакомый, начать вести себя соответствующе. Это поможет отвлечь обидчика, ввести его в заблуждение и вы сможете уйти или убежать. Если вы понимаете, что сможете просто убежать, то лучше сразу именно это и сделать. Это не стыдно, это необходимая мера, что бы не получить серьёзные травмы, а то и вовсе не лишиться жизни.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Девочка (девушка) идёт домой, слышит, что за ней идёт человек, явно преследует её, заходит за ней в подъезд. Как ей себя вести? Можно резко обернуться, что-то сказать или спросить. Если чувствуете в себе уверенность, то сыграть какую-либо роль, например, сделать испуганное выражение лица и сказать: «что это у вас на лице / с вашим лицом?», разыграть эпилептический припадок, притвориться сумасшедшей, и т.д., это оттолкнёт обидчика, введёт в заблуждение и позволит вам убежать или использовать против обидчика средства индивидуальной защиты.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Как себя вести, если на вас напали? (Ответы детей могут быть такими: использовать газовый баллончик, убегать, драться и т.д).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lastRenderedPageBreak/>
        <w:t>Конечно, нужно найти возможность убежать (а для этого отвлечь внимание любым способом). Если сразу этого сделать не удалось, то используйте любые предметы и приёмы, чтобы защититься, и конечно, зовите на помощь. Не всегда помогают призывы «Помогите! Спасите!»… Зовите на помощь родителей - это напугает обидчика – он подумает, что вы где-то недалеко живёте и родители могут услышать вас и прийти на помощь. Каждый человек понимает, и преступник в том числе, что родители будут спасать своего ребёнка любой ценой. Люди, которые услышат, что какой-то ребёнок зовёт на помощь родителей, быстрее отреагируют на ваш призыв, т.к. у них возникнет ассоциация с их собственными детьми. Если вы оказались в людном месте лучше просить о помощи не всех присутствующих людей, а кого-то конкретного (т.к. есть такой феномен, как распределение ответственности – когда очевидцев много, то каждый ожидает активных действий от кого-то другого и каждый, в итоге, бездействует).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Безопасность дома.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Сюжетно – ролевая игра  «Один дома».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Ребятам на карточках предлагаются ситуации для разыгрывания сценок. А зрители должны прокомментировать действия участников, обосновать насколько они были правильными.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Ситуация 1. Вася один дома. Звонит телефон. Мальчик берет трубку и слышит незнакомый голос: « Здравствуйте, а родители дома?».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Ответ Васи: « Да, дома, но они заняты. Что им передать? Кому и куда перезвонить?».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Ситуация 2. Алина дома одна. Звонок (стук ) в дверь. Смотрит в глазок, увидела незнакомого человека, спрашивает: « Кто там?»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Последовал ответ: «Откройте, милиция! Человеку плохо, от вас вызовем скорую помощь».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Ответ Алины: «Скажите, что случилось, по какому адресу, я все сделаю сама» Девочка идет к телефону и вызывает  « Скорую помощь».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Ситуация 3. Саша один дома. Кто- то пытается ключом открыть дверь. Саша спрашивает: «Кто там?».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Последовал ответ: « Сантехники! Мы проверяем отопительную систему!».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Ответ Саши: « Я ничего не знаю. Через час вернется с работы папа, тогда и приходите».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lastRenderedPageBreak/>
        <w:t>Продолжают открывать дверь ключом. Тогда   Саша быстро баррикадирует дверь подручными предметами, звонит по телефону 02, затем бежит к окну и просит о помощи.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Молодцы, ребята, вы правильно прокомментировали данные возможные ситуации.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Если вы оказались дома одни и вам позвонили в дверь – не спешите ее открывать, сначала посмотрите в глазок, если человек вам не знаком – не открывайте, отойдите от двери и позвоните родителям на работу.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Если неизвестные рвутся в квартиру, немедленно поднимайте тревогу: позвоните в милицию (02) или сразу в службу спасения. Откройте окно, крикните людям « Пожар!» (это лучше привлекает внимание), стучите тяжелыми предметами по батарее, кричите.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Подведение итогов беседы.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Ребята, мы разобрали с вами разные ситуации. Надеюсь, что вы запомнили, что нужно делать, если с вами  случится беда. В заключение нашей беседы, давайте вместе составим формулу безопасности. Предлагайте, какие составляющие она будет в себя включать? Дети предлагают свои варианты, педагог записывает их на доске, затем выбираются несколько самых ёмких фраз, из которых составляется формула безопасности.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Формула безопасности должна получиться примерно такой: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- предвидеть опасность;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- по возможности избегать ее;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- при необходимости действовать решительно и четко;</w:t>
      </w:r>
    </w:p>
    <w:p w:rsidR="00CA53EE" w:rsidRPr="00B853E0" w:rsidRDefault="00CA53EE" w:rsidP="00CA53EE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- бороться до последнего, активно, всеми возможными способами просить  о помощи и самому ее оказывать тем, кто попал в беду.</w:t>
      </w:r>
    </w:p>
    <w:p w:rsidR="00CA53EE" w:rsidRDefault="00CA53EE" w:rsidP="00CA53EE">
      <w:pPr>
        <w:pStyle w:val="c1"/>
        <w:shd w:val="clear" w:color="auto" w:fill="E4EDC2"/>
        <w:spacing w:line="360" w:lineRule="auto"/>
        <w:rPr>
          <w:rStyle w:val="c0"/>
          <w:rFonts w:ascii="Arial" w:hAnsi="Arial" w:cs="Arial"/>
          <w:color w:val="444444"/>
        </w:rPr>
      </w:pPr>
      <w:r w:rsidRPr="00B853E0">
        <w:rPr>
          <w:rStyle w:val="c0"/>
          <w:rFonts w:ascii="Arial" w:hAnsi="Arial" w:cs="Arial"/>
          <w:color w:val="444444"/>
        </w:rPr>
        <w:t> </w:t>
      </w:r>
    </w:p>
    <w:p w:rsidR="00CA53EE" w:rsidRDefault="00CA53EE" w:rsidP="00CA53EE">
      <w:pPr>
        <w:pStyle w:val="c1"/>
        <w:shd w:val="clear" w:color="auto" w:fill="E4EDC2"/>
        <w:spacing w:line="360" w:lineRule="auto"/>
        <w:rPr>
          <w:rStyle w:val="c0"/>
          <w:rFonts w:ascii="Arial" w:hAnsi="Arial" w:cs="Arial"/>
          <w:color w:val="444444"/>
        </w:rPr>
      </w:pPr>
    </w:p>
    <w:p w:rsidR="00CA53EE" w:rsidRDefault="00CA53EE" w:rsidP="00CA53EE">
      <w:pPr>
        <w:pStyle w:val="c1"/>
        <w:shd w:val="clear" w:color="auto" w:fill="E4EDC2"/>
        <w:spacing w:line="360" w:lineRule="auto"/>
        <w:rPr>
          <w:rStyle w:val="c0"/>
          <w:rFonts w:ascii="Arial" w:hAnsi="Arial" w:cs="Arial"/>
          <w:color w:val="444444"/>
        </w:rPr>
      </w:pPr>
    </w:p>
    <w:p w:rsidR="00CA53EE" w:rsidRDefault="00CA53EE" w:rsidP="00CA53EE">
      <w:pPr>
        <w:pStyle w:val="c1"/>
        <w:shd w:val="clear" w:color="auto" w:fill="E4EDC2"/>
        <w:spacing w:line="360" w:lineRule="auto"/>
        <w:rPr>
          <w:rStyle w:val="c0"/>
          <w:rFonts w:ascii="Arial" w:hAnsi="Arial" w:cs="Arial"/>
          <w:color w:val="444444"/>
        </w:rPr>
      </w:pPr>
    </w:p>
    <w:p w:rsidR="00CA53EE" w:rsidRDefault="00CA53EE" w:rsidP="00CA53EE">
      <w:pPr>
        <w:pStyle w:val="c1"/>
        <w:shd w:val="clear" w:color="auto" w:fill="E4EDC2"/>
        <w:spacing w:line="360" w:lineRule="auto"/>
        <w:rPr>
          <w:rStyle w:val="c0"/>
          <w:rFonts w:ascii="Arial" w:hAnsi="Arial" w:cs="Arial"/>
          <w:color w:val="444444"/>
        </w:rPr>
      </w:pPr>
    </w:p>
    <w:p w:rsidR="00CA53EE" w:rsidRDefault="00CA53EE" w:rsidP="00CA53EE">
      <w:pPr>
        <w:pStyle w:val="c1"/>
        <w:shd w:val="clear" w:color="auto" w:fill="E4EDC2"/>
        <w:spacing w:line="360" w:lineRule="auto"/>
        <w:rPr>
          <w:rStyle w:val="c0"/>
          <w:rFonts w:ascii="Arial" w:hAnsi="Arial" w:cs="Arial"/>
          <w:color w:val="444444"/>
        </w:rPr>
      </w:pPr>
    </w:p>
    <w:p w:rsidR="00130102" w:rsidRDefault="00130102"/>
    <w:sectPr w:rsidR="00130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A53EE"/>
    <w:rsid w:val="00130102"/>
    <w:rsid w:val="00CA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A53E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A53EE"/>
  </w:style>
  <w:style w:type="paragraph" w:customStyle="1" w:styleId="c1">
    <w:name w:val="c1"/>
    <w:basedOn w:val="a"/>
    <w:rsid w:val="00CA53E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A53EE"/>
  </w:style>
  <w:style w:type="character" w:customStyle="1" w:styleId="c5">
    <w:name w:val="c5"/>
    <w:basedOn w:val="a0"/>
    <w:rsid w:val="00CA5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2634</Words>
  <Characters>15016</Characters>
  <Application>Microsoft Office Word</Application>
  <DocSecurity>0</DocSecurity>
  <Lines>125</Lines>
  <Paragraphs>35</Paragraphs>
  <ScaleCrop>false</ScaleCrop>
  <Company>Microsoft</Company>
  <LinksUpToDate>false</LinksUpToDate>
  <CharactersWithSpaces>17615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2020-03-11T08:14:00Z</dcterms:created>
  <dcterms:modified xsi:type="dcterms:W3CDTF">2020-03-11T08:14:00Z</dcterms:modified>
</cp:coreProperties>
</file>